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5D3720E">
      <w:pPr>
        <w:pStyle w:val="style0"/>
        <w:widowControl/>
        <w:shd w:val="clear" w:color="auto" w:fill="ffffff"/>
        <w:spacing w:lineRule="atLeast" w:line="240"/>
        <w:jc w:val="left"/>
        <w:rPr>
          <w:rFonts w:ascii="宋体" w:cs="宋体" w:eastAsia="宋体" w:hAnsi="宋体"/>
          <w:bCs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bCs/>
          <w:color w:val="333333"/>
          <w:kern w:val="0"/>
          <w:sz w:val="28"/>
          <w:szCs w:val="28"/>
        </w:rPr>
        <w:t>附件</w:t>
      </w:r>
      <w:r>
        <w:rPr>
          <w:rFonts w:ascii="宋体" w:cs="宋体" w:eastAsia="宋体" w:hAnsi="宋体" w:hint="eastAsia"/>
          <w:bCs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ascii="宋体" w:cs="宋体" w:eastAsia="宋体" w:hAnsi="宋体" w:hint="eastAsia"/>
          <w:bCs/>
          <w:color w:val="333333"/>
          <w:kern w:val="0"/>
          <w:sz w:val="28"/>
          <w:szCs w:val="28"/>
        </w:rPr>
        <w:t>：</w:t>
      </w:r>
    </w:p>
    <w:p w14:paraId="5B066BF1">
      <w:pPr>
        <w:pStyle w:val="style0"/>
        <w:jc w:val="center"/>
        <w:rPr>
          <w:rFonts w:ascii="方正小标宋简体" w:cs="方正小标宋简体" w:eastAsia="方正小标宋简体" w:hAnsi="方正小标宋简体" w:hint="eastAsia"/>
          <w:sz w:val="44"/>
          <w:szCs w:val="44"/>
        </w:rPr>
      </w:pPr>
      <w:r w:rsidR="D4DB5207">
        <w:rPr>
          <w:rFonts w:ascii="方正小标宋简体" w:cs="方正小标宋简体" w:hAnsi="方正小标宋简体" w:hint="eastAsia"/>
          <w:sz w:val="44"/>
          <w:szCs w:val="44"/>
          <w:highlight w:val="none"/>
          <w:lang w:val="en-US" w:eastAsia="zh-CN"/>
        </w:rPr>
        <w:t>华南</w:t>
      </w:r>
      <w:r w:rsidR="4CF19878">
        <w:rPr>
          <w:rFonts w:ascii="方正小标宋简体" w:cs="方正小标宋简体" w:hAnsi="方正小标宋简体" w:hint="eastAsia"/>
          <w:sz w:val="44"/>
          <w:szCs w:val="44"/>
          <w:highlight w:val="none"/>
          <w:lang w:val="en-US" w:eastAsia="zh-CN"/>
        </w:rPr>
        <w:t>农业大学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生物质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学院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院徽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作品征集表</w:t>
      </w:r>
    </w:p>
    <w:tbl>
      <w:tblPr>
        <w:tblStyle w:val="style105"/>
        <w:tblW w:w="919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902"/>
        <w:gridCol w:w="867"/>
        <w:gridCol w:w="1273"/>
        <w:gridCol w:w="2060"/>
        <w:gridCol w:w="2279"/>
      </w:tblGrid>
      <w:tr w14:paraId="4E8C08BE">
        <w:trPr>
          <w:trHeight w:val="360" w:hRule="atLeast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967784">
            <w:pPr>
              <w:pStyle w:val="style0"/>
              <w:widowControl/>
              <w:spacing w:before="75" w:after="75"/>
              <w:jc w:val="center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C37E6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0E2424">
            <w:pPr>
              <w:pStyle w:val="style0"/>
              <w:widowControl/>
              <w:spacing w:before="75" w:after="75"/>
              <w:jc w:val="center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4867A6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/>
            <w:vAlign w:val="center"/>
          </w:tcPr>
          <w:p w14:paraId="0FE9D176">
            <w:pPr>
              <w:pStyle w:val="style0"/>
              <w:widowControl/>
              <w:spacing w:before="75" w:after="75"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作者类别</w:t>
            </w:r>
          </w:p>
          <w:p w14:paraId="2785726A">
            <w:pPr>
              <w:pStyle w:val="style0"/>
              <w:widowControl/>
              <w:spacing w:before="75" w:after="75"/>
              <w:jc w:val="center"/>
              <w:rPr>
                <w:rFonts w:ascii="宋体" w:cs="宋体" w:eastAsia="宋体" w:hAnsi="宋体" w:hint="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（请在相应类别上打√）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F1F07">
            <w:pPr>
              <w:pStyle w:val="style0"/>
              <w:widowControl/>
              <w:jc w:val="left"/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（）在校学生</w:t>
            </w:r>
          </w:p>
          <w:p w14:paraId="0A206C4D">
            <w:pPr>
              <w:pStyle w:val="style0"/>
              <w:widowControl/>
              <w:jc w:val="left"/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（）在校教职工</w:t>
            </w:r>
          </w:p>
          <w:p w14:paraId="290EC12D">
            <w:pPr>
              <w:pStyle w:val="style0"/>
              <w:widowControl/>
              <w:jc w:val="left"/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（）校友</w:t>
            </w:r>
          </w:p>
          <w:p w14:paraId="09987520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（）社会各界人士</w:t>
            </w:r>
          </w:p>
        </w:tc>
      </w:tr>
      <w:tr w14:paraId="78CCCD1B">
        <w:tblPrEx/>
        <w:trPr>
          <w:trHeight w:val="360" w:hRule="atLeast"/>
          <w:jc w:val="center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10525">
            <w:pPr>
              <w:pStyle w:val="style0"/>
              <w:widowControl/>
              <w:spacing w:before="75" w:after="75"/>
              <w:jc w:val="center"/>
              <w:rPr>
                <w:rFonts w:ascii="宋体" w:cs="宋体" w:eastAsia="宋体" w:hAnsi="宋体" w:hint="eastAsia"/>
                <w:color w:val="333333"/>
                <w:kern w:val="0"/>
                <w:szCs w:val="21"/>
                <w:lang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/>
            <w:vAlign w:val="center"/>
          </w:tcPr>
          <w:p w14:paraId="1AB09E2B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/>
            <w:vAlign w:val="center"/>
          </w:tcPr>
          <w:p w14:paraId="0EEF3157">
            <w:pPr>
              <w:pStyle w:val="style0"/>
              <w:widowControl/>
              <w:spacing w:before="75" w:after="75"/>
              <w:jc w:val="center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99A896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75CCFBF">
        <w:tblPrEx/>
        <w:trPr>
          <w:trHeight w:val="360" w:hRule="atLeast"/>
          <w:jc w:val="center"/>
        </w:trPr>
        <w:tc>
          <w:tcPr>
            <w:tcW w:w="27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CE252">
            <w:pPr>
              <w:pStyle w:val="style0"/>
              <w:widowControl/>
              <w:spacing w:before="75" w:after="75"/>
              <w:jc w:val="center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就读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年级、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专业、班级（在校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学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生、校友填写）</w:t>
            </w:r>
          </w:p>
        </w:tc>
        <w:tc>
          <w:tcPr>
            <w:tcW w:w="6479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/>
            <w:vAlign w:val="center"/>
          </w:tcPr>
          <w:p w14:paraId="5CFF4A3F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192BC90E">
        <w:tblPrEx/>
        <w:trPr>
          <w:trHeight w:val="360" w:hRule="atLeast"/>
          <w:jc w:val="center"/>
        </w:trPr>
        <w:tc>
          <w:tcPr>
            <w:tcW w:w="27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5830B">
            <w:pPr>
              <w:pStyle w:val="style0"/>
              <w:widowControl/>
              <w:spacing w:before="75" w:after="75"/>
              <w:jc w:val="center"/>
              <w:rPr>
                <w:rFonts w:ascii="宋体" w:cs="宋体" w:eastAsia="宋体" w:hAnsi="宋体" w:hint="default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名称（在校教职工、社会各界人士填写）</w:t>
            </w:r>
          </w:p>
        </w:tc>
        <w:tc>
          <w:tcPr>
            <w:tcW w:w="6479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E6E84A">
            <w:pPr>
              <w:pStyle w:val="style0"/>
              <w:widowControl/>
              <w:jc w:val="left"/>
              <w:rPr>
                <w:rFonts w:ascii="宋体" w:cs="宋体" w:eastAsia="宋体" w:hAnsi="宋体" w:hint="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88E1A07">
        <w:tblPrEx/>
        <w:trPr>
          <w:trHeight w:val="360" w:hRule="atLeast"/>
          <w:jc w:val="center"/>
        </w:trPr>
        <w:tc>
          <w:tcPr>
            <w:tcW w:w="271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/>
            <w:vAlign w:val="center"/>
          </w:tcPr>
          <w:p w14:paraId="270FA261">
            <w:pPr>
              <w:pStyle w:val="style0"/>
              <w:widowControl/>
              <w:spacing w:before="75" w:after="75"/>
              <w:jc w:val="center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6479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2FD22C">
            <w:pPr>
              <w:pStyle w:val="style0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70E44612">
        <w:tblPrEx/>
        <w:trPr>
          <w:trHeight w:val="1860" w:hRule="atLeast"/>
          <w:jc w:val="center"/>
        </w:trPr>
        <w:tc>
          <w:tcPr>
            <w:tcW w:w="919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4FD288">
            <w:pPr>
              <w:pStyle w:val="style0"/>
              <w:widowControl/>
              <w:jc w:val="center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作者声明</w:t>
            </w:r>
          </w:p>
          <w:p w14:paraId="1DFDC6A1">
            <w:pPr>
              <w:pStyle w:val="style0"/>
              <w:widowControl/>
              <w:spacing w:before="0"/>
              <w:ind w:firstLine="480" w:firstLineChars="200"/>
              <w:jc w:val="left"/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0"/>
                <w:sz w:val="24"/>
                <w:szCs w:val="24"/>
                <w:shd w:val="clear" w:color="auto" w:fill="ffffff"/>
              </w:rPr>
              <w:t>本人已阅知《华南农业大学</w:t>
            </w: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生物质学院院徽、</w:t>
            </w: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0"/>
                <w:sz w:val="24"/>
                <w:szCs w:val="24"/>
                <w:shd w:val="clear" w:color="auto" w:fill="ffffff"/>
              </w:rPr>
              <w:t>院训征集启事》</w:t>
            </w: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0"/>
                <w:sz w:val="24"/>
                <w:szCs w:val="24"/>
                <w:shd w:val="clear" w:color="auto" w:fill="ffffff"/>
              </w:rPr>
              <w:t>自愿接受其中的各项条款，并承诺</w:t>
            </w:r>
            <w:bookmarkStart w:id="0" w:name="_GoBack"/>
            <w:bookmarkEnd w:id="0"/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0"/>
                <w:sz w:val="24"/>
                <w:szCs w:val="24"/>
                <w:shd w:val="clear" w:color="auto" w:fill="ffffff"/>
              </w:rPr>
              <w:t>所提供的作品属于原创作品，被采用后其知识产权和使用权均归</w:t>
            </w: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华南农业大学生物质学院</w:t>
            </w:r>
            <w:r>
              <w:rPr>
                <w:rFonts w:ascii="宋体" w:cs="宋体" w:eastAsia="宋体" w:hAnsi="宋体" w:hint="eastAsia"/>
                <w:i w:val="false"/>
                <w:iCs w:val="false"/>
                <w:caps w:val="false"/>
                <w:color w:val="000000"/>
                <w:spacing w:val="0"/>
                <w:sz w:val="24"/>
                <w:szCs w:val="24"/>
                <w:shd w:val="clear" w:color="auto" w:fill="ffffff"/>
              </w:rPr>
              <w:t>所有。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</w:t>
            </w:r>
          </w:p>
          <w:p w14:paraId="28936D57">
            <w:pPr>
              <w:pStyle w:val="style0"/>
              <w:widowControl/>
              <w:spacing w:before="0"/>
              <w:ind w:firstLine="480" w:firstLineChars="200"/>
              <w:jc w:val="center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作者签名：</w:t>
            </w:r>
          </w:p>
          <w:p w14:paraId="651CA7BC">
            <w:pPr>
              <w:pStyle w:val="style0"/>
              <w:widowControl/>
              <w:spacing w:after="75"/>
              <w:ind w:right="480"/>
              <w:jc w:val="center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 w14:paraId="071F6860">
        <w:tblPrEx/>
        <w:trPr>
          <w:trHeight w:val="2835" w:hRule="atLeast"/>
          <w:jc w:val="center"/>
        </w:trPr>
        <w:tc>
          <w:tcPr>
            <w:tcW w:w="919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1ABD50">
            <w:pPr>
              <w:pStyle w:val="style0"/>
              <w:widowControl/>
              <w:ind w:firstLine="120"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院徽</w:t>
            </w: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创意说明（500字以内）：</w:t>
            </w:r>
          </w:p>
          <w:p w14:paraId="317F9650">
            <w:pPr>
              <w:pStyle w:val="style0"/>
              <w:widowControl/>
              <w:ind w:firstLine="120"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/>
                <w:color w:val="333333"/>
                <w:kern w:val="0"/>
                <w:szCs w:val="21"/>
              </w:rPr>
              <w:t>  </w:t>
            </w:r>
          </w:p>
          <w:p w14:paraId="179AC2CC">
            <w:pPr>
              <w:pStyle w:val="style0"/>
              <w:widowControl/>
              <w:ind w:firstLine="120"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/>
                <w:color w:val="333333"/>
                <w:kern w:val="0"/>
                <w:szCs w:val="21"/>
              </w:rPr>
              <w:t>  </w:t>
            </w:r>
          </w:p>
          <w:p w14:paraId="42766C6C">
            <w:pPr>
              <w:pStyle w:val="style0"/>
              <w:widowControl/>
              <w:ind w:firstLine="120"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/>
                <w:color w:val="333333"/>
                <w:kern w:val="0"/>
                <w:szCs w:val="21"/>
              </w:rPr>
              <w:t>  </w:t>
            </w:r>
          </w:p>
          <w:p w14:paraId="12CDC2BD">
            <w:pPr>
              <w:pStyle w:val="style0"/>
              <w:widowControl/>
              <w:ind w:firstLine="120"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/>
                <w:color w:val="333333"/>
                <w:kern w:val="0"/>
                <w:szCs w:val="21"/>
              </w:rPr>
              <w:t>  </w:t>
            </w:r>
          </w:p>
          <w:p w14:paraId="3582CE7F">
            <w:pPr>
              <w:pStyle w:val="style0"/>
              <w:widowControl/>
              <w:ind w:firstLine="120"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/>
                <w:color w:val="333333"/>
                <w:kern w:val="0"/>
                <w:szCs w:val="21"/>
              </w:rPr>
              <w:t>  </w:t>
            </w:r>
          </w:p>
          <w:p w14:paraId="71E5FEFC">
            <w:pPr>
              <w:pStyle w:val="style0"/>
              <w:widowControl/>
              <w:ind w:firstLine="120"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/>
                <w:color w:val="333333"/>
                <w:kern w:val="0"/>
                <w:szCs w:val="21"/>
              </w:rPr>
              <w:t>  </w:t>
            </w:r>
          </w:p>
          <w:p w14:paraId="0D131250">
            <w:pPr>
              <w:pStyle w:val="style0"/>
              <w:widowControl/>
              <w:ind w:firstLine="120"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/>
                <w:color w:val="333333"/>
                <w:kern w:val="0"/>
                <w:szCs w:val="21"/>
              </w:rPr>
              <w:t>  </w:t>
            </w:r>
          </w:p>
          <w:p w14:paraId="41630AFA">
            <w:pPr>
              <w:pStyle w:val="style0"/>
              <w:widowControl/>
              <w:ind w:firstLine="120"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/>
                <w:color w:val="333333"/>
                <w:kern w:val="0"/>
                <w:szCs w:val="21"/>
              </w:rPr>
              <w:t>  </w:t>
            </w:r>
          </w:p>
          <w:p w14:paraId="27A03970">
            <w:pPr>
              <w:pStyle w:val="style0"/>
              <w:widowControl/>
              <w:ind w:firstLine="120"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/>
                <w:color w:val="333333"/>
                <w:kern w:val="0"/>
                <w:szCs w:val="21"/>
              </w:rPr>
              <w:t>  </w:t>
            </w:r>
          </w:p>
          <w:p w14:paraId="1C243AF9"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/>
                <w:color w:val="333333"/>
                <w:kern w:val="0"/>
                <w:szCs w:val="21"/>
              </w:rPr>
              <w:t>  </w:t>
            </w:r>
          </w:p>
          <w:p w14:paraId="277CD99D"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</w:p>
          <w:p w14:paraId="07E1E7F7"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</w:p>
          <w:p w14:paraId="1036B4B6"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</w:p>
          <w:p w14:paraId="1E397750"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</w:p>
          <w:p w14:paraId="2D3B1E05"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</w:p>
          <w:p w14:paraId="2917F701">
            <w:pPr>
              <w:pStyle w:val="style0"/>
              <w:widowControl/>
              <w:jc w:val="left"/>
              <w:rPr>
                <w:rFonts w:ascii="宋体" w:cs="宋体" w:eastAsia="宋体" w:hAnsi="宋体"/>
                <w:color w:val="333333"/>
                <w:kern w:val="0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</w:rPr>
              <w:t>如本页不够填写，可另附页</w:t>
            </w:r>
          </w:p>
        </w:tc>
      </w:tr>
    </w:tbl>
    <w:p w14:paraId="1AF586DE">
      <w:pPr>
        <w:pStyle w:val="style0"/>
        <w:widowControl/>
        <w:shd w:val="clear" w:color="auto" w:fill="ffffff"/>
        <w:jc w:val="left"/>
        <w:rPr>
          <w:rFonts w:ascii="微软雅黑" w:cs="宋体" w:eastAsia="微软雅黑" w:hAnsi="微软雅黑"/>
          <w:color w:val="333333"/>
          <w:kern w:val="0"/>
          <w:szCs w:val="21"/>
        </w:rPr>
      </w:pPr>
    </w:p>
    <w:sectPr>
      <w:pgSz w:w="11906" w:h="16838" w:orient="portrait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等线"/>
    <w:panose1 w:val="02010600030000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小标宋简体"/>
    <w:panose1 w:val="02010601030000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微软雅黑"/>
    <w:panose1 w:val="020b0503020000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TrueTypeFonts/>
  <w:saveSubset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trackRevisions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等线" w:cs="宋体" w:eastAsia="等线" w:hAnsi="等线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0">
    <w:name w:val="annotation text"/>
    <w:basedOn w:val="style0"/>
    <w:next w:val="style30"/>
    <w:uiPriority w:val="99"/>
    <w:pPr>
      <w:jc w:val="left"/>
    </w:pPr>
    <w:rPr/>
  </w:style>
  <w:style w:type="paragraph" w:styleId="style153">
    <w:name w:val="Balloon Text"/>
    <w:basedOn w:val="style0"/>
    <w:next w:val="style153"/>
    <w:link w:val="style4099"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  <w:style w:type="character" w:customStyle="1" w:styleId="style4099">
    <w:name w:val="批注框文本 字符"/>
    <w:basedOn w:val="style65"/>
    <w:next w:val="style4099"/>
    <w:link w:val="style153"/>
    <w:uiPriority w:val="99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241</Words>
  <Pages>1</Pages>
  <Characters>243</Characters>
  <Application>WPS Office</Application>
  <DocSecurity>0</DocSecurity>
  <Paragraphs>51</Paragraphs>
  <ScaleCrop>false</ScaleCrop>
  <Company>P R C</Company>
  <LinksUpToDate>false</LinksUpToDate>
  <CharactersWithSpaces>352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2020-09-06T12:56:00Z</dcterms:created>
  <dc:creator>吴志辉</dc:creator>
  <lastModifiedBy>JAD-AL50</lastModifiedBy>
  <dcterms:modified xsi:type="dcterms:W3CDTF">2026-02-10T02:16:52Z</dcterms:modified>
  <revision>39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6e8d33c521e046e78b221a2a3d58c171_23</vt:lpwstr>
  </property>
  <property fmtid="{D5CDD505-2E9C-101B-9397-08002B2CF9AE}" pid="4" name="KSOTemplateDocerSaveRecord">
    <vt:lpwstr>eyJoZGlkIjoiZTNlMmFkNDRlMmZlNTJhZDM0ZjJjZDQ3ZTE1Yzc3MWYiLCJ1c2VySWQiOiI2MTg3NzA2NjMifQ==</vt:lpwstr>
  </property>
</Properties>
</file>